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DC5" w:rsidRPr="00706103" w:rsidRDefault="00331A33" w:rsidP="00F33DC5">
      <w:pPr>
        <w:pStyle w:val="Nadpis4"/>
        <w:rPr>
          <w:rFonts w:ascii="Arial" w:hAnsi="Arial" w:cs="Arial"/>
          <w:sz w:val="24"/>
        </w:rPr>
      </w:pPr>
      <w:r>
        <w:rPr>
          <w:rFonts w:ascii="Cambria" w:hAnsi="Cambria" w:cs="Arial"/>
          <w:sz w:val="24"/>
        </w:rPr>
        <w:t xml:space="preserve">         </w:t>
      </w:r>
      <w:r w:rsidR="00F33DC5" w:rsidRPr="00706103">
        <w:rPr>
          <w:rFonts w:ascii="Arial" w:hAnsi="Arial" w:cs="Arial"/>
          <w:sz w:val="24"/>
        </w:rPr>
        <w:t>ČESKÝ SVAZ  CHOVATELŮ -  ÚZEMNÍ ORGANIZACE NÁCHOD</w:t>
      </w:r>
    </w:p>
    <w:p w:rsidR="00F33DC5" w:rsidRPr="00A527A7" w:rsidRDefault="00F33DC5" w:rsidP="00F33DC5">
      <w:pPr>
        <w:rPr>
          <w:rFonts w:ascii="Arial" w:hAnsi="Arial" w:cs="Arial"/>
          <w:sz w:val="18"/>
          <w:szCs w:val="18"/>
        </w:rPr>
      </w:pPr>
    </w:p>
    <w:p w:rsidR="00F33DC5" w:rsidRPr="00706103" w:rsidRDefault="00F33DC5" w:rsidP="00F33DC5">
      <w:pPr>
        <w:pStyle w:val="Nadpis3"/>
        <w:jc w:val="center"/>
        <w:rPr>
          <w:rFonts w:ascii="Arial" w:eastAsia="FangSong" w:hAnsi="Arial" w:cs="Arial"/>
          <w:sz w:val="28"/>
          <w:szCs w:val="28"/>
          <w:u w:val="single"/>
        </w:rPr>
      </w:pPr>
      <w:r w:rsidRPr="00706103">
        <w:rPr>
          <w:rFonts w:ascii="Arial" w:eastAsia="FangSong" w:hAnsi="Arial" w:cs="Arial"/>
          <w:sz w:val="28"/>
          <w:szCs w:val="28"/>
          <w:u w:val="single"/>
        </w:rPr>
        <w:t>OBJEDNÁVKA REGISTRAČNÍCH KROUŽKŮ PRO DRŮBEŽ</w:t>
      </w:r>
    </w:p>
    <w:p w:rsidR="00F33DC5" w:rsidRPr="00706103" w:rsidRDefault="00F33DC5" w:rsidP="00F33DC5">
      <w:pPr>
        <w:pStyle w:val="Nadpis3"/>
        <w:jc w:val="center"/>
        <w:rPr>
          <w:rFonts w:ascii="Arial" w:eastAsia="FangSong" w:hAnsi="Arial" w:cs="Arial"/>
          <w:bCs w:val="0"/>
          <w:color w:val="FF0000"/>
          <w:sz w:val="28"/>
          <w:szCs w:val="28"/>
        </w:rPr>
      </w:pPr>
      <w:r w:rsidRPr="002C76C6">
        <w:rPr>
          <w:rFonts w:ascii="Cambria" w:eastAsia="FangSong" w:hAnsi="Cambria" w:cs="Arial"/>
          <w:sz w:val="28"/>
          <w:szCs w:val="28"/>
        </w:rPr>
        <w:t xml:space="preserve"> – </w:t>
      </w:r>
      <w:r w:rsidRPr="002C76C6">
        <w:rPr>
          <w:rFonts w:ascii="Cambria" w:eastAsia="FangSong" w:hAnsi="Cambria" w:cs="Arial"/>
          <w:bCs w:val="0"/>
          <w:sz w:val="28"/>
          <w:szCs w:val="28"/>
        </w:rPr>
        <w:t xml:space="preserve">ročník </w:t>
      </w:r>
      <w:r w:rsidRPr="00706103">
        <w:rPr>
          <w:rFonts w:ascii="Arial" w:eastAsia="FangSong" w:hAnsi="Arial" w:cs="Arial"/>
          <w:bCs w:val="0"/>
          <w:sz w:val="28"/>
          <w:szCs w:val="28"/>
        </w:rPr>
        <w:t>20</w:t>
      </w:r>
      <w:r w:rsidRPr="00706103">
        <w:rPr>
          <w:rFonts w:ascii="Arial" w:eastAsia="FangSong" w:hAnsi="Arial" w:cs="Arial"/>
          <w:bCs w:val="0"/>
          <w:color w:val="FF0000"/>
          <w:sz w:val="40"/>
          <w:szCs w:val="40"/>
        </w:rPr>
        <w:t>1</w:t>
      </w:r>
      <w:r w:rsidR="00706103">
        <w:rPr>
          <w:rFonts w:ascii="Arial" w:eastAsia="FangSong" w:hAnsi="Arial" w:cs="Arial"/>
          <w:bCs w:val="0"/>
          <w:color w:val="FF0000"/>
          <w:sz w:val="40"/>
          <w:szCs w:val="40"/>
        </w:rPr>
        <w:t>9</w:t>
      </w:r>
    </w:p>
    <w:p w:rsidR="00F33DC5" w:rsidRPr="00A527A7" w:rsidRDefault="00F33DC5" w:rsidP="00F33DC5">
      <w:pPr>
        <w:rPr>
          <w:rFonts w:ascii="Arial" w:hAnsi="Arial" w:cs="Arial"/>
          <w:sz w:val="18"/>
          <w:szCs w:val="18"/>
        </w:rPr>
      </w:pPr>
      <w:r w:rsidRPr="00A527A7">
        <w:rPr>
          <w:rFonts w:ascii="Arial" w:hAnsi="Arial" w:cs="Arial"/>
          <w:b/>
          <w:sz w:val="18"/>
          <w:szCs w:val="18"/>
        </w:rPr>
        <w:tab/>
      </w:r>
    </w:p>
    <w:p w:rsidR="00F33DC5" w:rsidRDefault="00F33DC5" w:rsidP="00F33DC5">
      <w:pPr>
        <w:rPr>
          <w:rFonts w:ascii="Cambria" w:hAnsi="Cambria" w:cs="Arial"/>
          <w:sz w:val="22"/>
          <w:szCs w:val="22"/>
        </w:rPr>
      </w:pPr>
      <w:r w:rsidRPr="00A527A7">
        <w:rPr>
          <w:rFonts w:ascii="Arial" w:hAnsi="Arial" w:cs="Arial"/>
          <w:sz w:val="18"/>
          <w:szCs w:val="18"/>
        </w:rPr>
        <w:tab/>
      </w:r>
      <w:r w:rsidRPr="00706103">
        <w:rPr>
          <w:rFonts w:ascii="Arial" w:hAnsi="Arial" w:cs="Arial"/>
          <w:b/>
          <w:sz w:val="22"/>
          <w:szCs w:val="22"/>
        </w:rPr>
        <w:t>ZO ČSCH</w:t>
      </w:r>
      <w:r w:rsidRPr="002C76C6">
        <w:rPr>
          <w:rFonts w:ascii="Cambria" w:hAnsi="Cambria" w:cs="Arial"/>
          <w:sz w:val="22"/>
          <w:szCs w:val="22"/>
        </w:rPr>
        <w:t>: …………………………………………………</w:t>
      </w:r>
    </w:p>
    <w:p w:rsidR="00F33DC5" w:rsidRPr="002C76C6" w:rsidRDefault="00F33DC5" w:rsidP="00F33DC5">
      <w:pPr>
        <w:rPr>
          <w:rFonts w:ascii="Cambria" w:hAnsi="Cambria" w:cs="Arial"/>
          <w:sz w:val="22"/>
          <w:szCs w:val="22"/>
        </w:rPr>
      </w:pPr>
    </w:p>
    <w:p w:rsidR="00F33DC5" w:rsidRPr="002C76C6" w:rsidRDefault="00F33DC5" w:rsidP="00F33DC5">
      <w:pPr>
        <w:rPr>
          <w:rFonts w:ascii="Cambria" w:hAnsi="Cambria" w:cs="Arial"/>
          <w:sz w:val="22"/>
          <w:szCs w:val="22"/>
        </w:rPr>
      </w:pPr>
      <w:r w:rsidRPr="00A527A7">
        <w:rPr>
          <w:rFonts w:ascii="Arial" w:hAnsi="Arial" w:cs="Arial"/>
          <w:sz w:val="18"/>
          <w:szCs w:val="18"/>
        </w:rPr>
        <w:tab/>
      </w:r>
      <w:r w:rsidRPr="002C76C6">
        <w:rPr>
          <w:rFonts w:ascii="Cambria" w:hAnsi="Cambria" w:cs="Arial"/>
          <w:sz w:val="22"/>
          <w:szCs w:val="22"/>
        </w:rPr>
        <w:t>tímto závazně objednává nánožní kroužky pro drůbež na rok 201</w:t>
      </w:r>
      <w:r w:rsidR="00706103">
        <w:rPr>
          <w:rFonts w:ascii="Cambria" w:hAnsi="Cambria" w:cs="Arial"/>
          <w:sz w:val="22"/>
          <w:szCs w:val="22"/>
        </w:rPr>
        <w:t>9</w:t>
      </w:r>
      <w:r w:rsidRPr="002C76C6">
        <w:rPr>
          <w:rFonts w:ascii="Cambria" w:hAnsi="Cambria" w:cs="Arial"/>
          <w:sz w:val="22"/>
          <w:szCs w:val="22"/>
        </w:rPr>
        <w:t>:</w:t>
      </w:r>
    </w:p>
    <w:p w:rsidR="00F33DC5" w:rsidRPr="00A527A7" w:rsidRDefault="00F33DC5" w:rsidP="00F33DC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2254"/>
        <w:gridCol w:w="2267"/>
        <w:gridCol w:w="2254"/>
      </w:tblGrid>
      <w:tr w:rsidR="00F33DC5" w:rsidRPr="00A527A7" w:rsidTr="00517A1B"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F33DC5" w:rsidRPr="002C76C6" w:rsidRDefault="00F33DC5" w:rsidP="00517A1B">
            <w:pPr>
              <w:pStyle w:val="Nadpis1"/>
              <w:rPr>
                <w:rFonts w:ascii="Cambria" w:hAnsi="Cambria" w:cs="Arial"/>
                <w:sz w:val="24"/>
              </w:rPr>
            </w:pPr>
            <w:r w:rsidRPr="002C76C6">
              <w:rPr>
                <w:rFonts w:ascii="Cambria" w:hAnsi="Cambria" w:cs="Arial"/>
                <w:sz w:val="24"/>
              </w:rPr>
              <w:t>VELIKOST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double" w:sz="12" w:space="0" w:color="auto"/>
            </w:tcBorders>
          </w:tcPr>
          <w:p w:rsidR="00F33DC5" w:rsidRPr="002C76C6" w:rsidRDefault="00F33DC5" w:rsidP="00517A1B">
            <w:pPr>
              <w:pStyle w:val="Nadpis1"/>
              <w:rPr>
                <w:rFonts w:ascii="Cambria" w:hAnsi="Cambria" w:cs="Arial"/>
                <w:sz w:val="24"/>
              </w:rPr>
            </w:pPr>
            <w:r w:rsidRPr="002C76C6">
              <w:rPr>
                <w:rFonts w:ascii="Cambria" w:hAnsi="Cambria" w:cs="Arial"/>
                <w:sz w:val="24"/>
              </w:rPr>
              <w:t>POČET KUSŮ</w:t>
            </w:r>
          </w:p>
        </w:tc>
        <w:tc>
          <w:tcPr>
            <w:tcW w:w="2303" w:type="dxa"/>
            <w:tcBorders>
              <w:top w:val="single" w:sz="12" w:space="0" w:color="auto"/>
              <w:left w:val="double" w:sz="12" w:space="0" w:color="auto"/>
              <w:bottom w:val="double" w:sz="6" w:space="0" w:color="auto"/>
              <w:right w:val="single" w:sz="12" w:space="0" w:color="auto"/>
            </w:tcBorders>
          </w:tcPr>
          <w:p w:rsidR="00F33DC5" w:rsidRPr="002C76C6" w:rsidRDefault="00F33DC5" w:rsidP="00517A1B">
            <w:pPr>
              <w:pStyle w:val="Nadpis2"/>
              <w:rPr>
                <w:rFonts w:ascii="Cambria" w:hAnsi="Cambria" w:cs="Arial"/>
                <w:sz w:val="24"/>
              </w:rPr>
            </w:pPr>
            <w:r w:rsidRPr="002C76C6">
              <w:rPr>
                <w:rFonts w:ascii="Cambria" w:hAnsi="Cambria" w:cs="Arial"/>
                <w:sz w:val="24"/>
              </w:rPr>
              <w:t>VELIKOST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F33DC5" w:rsidRPr="002C76C6" w:rsidRDefault="00F33DC5" w:rsidP="00517A1B">
            <w:pPr>
              <w:pStyle w:val="Nadpis2"/>
              <w:rPr>
                <w:rFonts w:ascii="Cambria" w:hAnsi="Cambria" w:cs="Arial"/>
                <w:sz w:val="24"/>
              </w:rPr>
            </w:pPr>
            <w:r w:rsidRPr="002C76C6">
              <w:rPr>
                <w:rFonts w:ascii="Cambria" w:hAnsi="Cambria" w:cs="Arial"/>
                <w:sz w:val="24"/>
              </w:rPr>
              <w:t>POČET KUSŮ</w:t>
            </w:r>
          </w:p>
        </w:tc>
      </w:tr>
      <w:tr w:rsidR="00F33DC5" w:rsidRPr="00A527A7" w:rsidTr="00517A1B">
        <w:tc>
          <w:tcPr>
            <w:tcW w:w="2303" w:type="dxa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</w:tcPr>
          <w:p w:rsidR="00F33DC5" w:rsidRDefault="00F33DC5" w:rsidP="00517A1B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32</w:t>
            </w:r>
          </w:p>
          <w:p w:rsidR="00706103" w:rsidRPr="002C76C6" w:rsidRDefault="00706103" w:rsidP="00517A1B">
            <w:pPr>
              <w:rPr>
                <w:rFonts w:ascii="Cambria" w:hAnsi="Cambria" w:cs="Arial"/>
              </w:rPr>
            </w:pPr>
          </w:p>
        </w:tc>
        <w:tc>
          <w:tcPr>
            <w:tcW w:w="2303" w:type="dxa"/>
            <w:tcBorders>
              <w:top w:val="double" w:sz="6" w:space="0" w:color="auto"/>
              <w:left w:val="single" w:sz="12" w:space="0" w:color="auto"/>
              <w:right w:val="double" w:sz="12" w:space="0" w:color="auto"/>
            </w:tcBorders>
            <w:shd w:val="clear" w:color="auto" w:fill="D9D9D9"/>
          </w:tcPr>
          <w:p w:rsidR="00F33DC5" w:rsidRPr="002C76C6" w:rsidRDefault="00F33DC5" w:rsidP="00517A1B">
            <w:pPr>
              <w:rPr>
                <w:rFonts w:ascii="Cambria" w:hAnsi="Cambria" w:cs="Arial"/>
              </w:rPr>
            </w:pPr>
          </w:p>
        </w:tc>
        <w:tc>
          <w:tcPr>
            <w:tcW w:w="2303" w:type="dxa"/>
            <w:tcBorders>
              <w:top w:val="double" w:sz="6" w:space="0" w:color="auto"/>
              <w:left w:val="double" w:sz="12" w:space="0" w:color="auto"/>
              <w:right w:val="single" w:sz="12" w:space="0" w:color="auto"/>
            </w:tcBorders>
          </w:tcPr>
          <w:p w:rsidR="00F33DC5" w:rsidRPr="002C76C6" w:rsidRDefault="00F33DC5" w:rsidP="00517A1B">
            <w:pPr>
              <w:rPr>
                <w:rFonts w:ascii="Cambria" w:hAnsi="Cambria" w:cs="Arial"/>
              </w:rPr>
            </w:pPr>
            <w:r w:rsidRPr="002C76C6">
              <w:rPr>
                <w:rFonts w:ascii="Cambria" w:hAnsi="Cambria" w:cs="Arial"/>
              </w:rPr>
              <w:t xml:space="preserve">16 </w:t>
            </w:r>
          </w:p>
        </w:tc>
        <w:tc>
          <w:tcPr>
            <w:tcW w:w="2303" w:type="dxa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33DC5" w:rsidRPr="002C76C6" w:rsidRDefault="00F33DC5" w:rsidP="00517A1B">
            <w:pPr>
              <w:rPr>
                <w:rFonts w:ascii="Cambria" w:hAnsi="Cambria" w:cs="Arial"/>
              </w:rPr>
            </w:pPr>
          </w:p>
        </w:tc>
      </w:tr>
      <w:tr w:rsidR="00F33DC5" w:rsidRPr="00A527A7" w:rsidTr="00517A1B">
        <w:tc>
          <w:tcPr>
            <w:tcW w:w="2303" w:type="dxa"/>
            <w:tcBorders>
              <w:left w:val="single" w:sz="12" w:space="0" w:color="auto"/>
              <w:right w:val="single" w:sz="12" w:space="0" w:color="auto"/>
            </w:tcBorders>
          </w:tcPr>
          <w:p w:rsidR="00F33DC5" w:rsidRDefault="00F33DC5" w:rsidP="00517A1B">
            <w:pPr>
              <w:rPr>
                <w:rFonts w:ascii="Cambria" w:hAnsi="Cambria" w:cs="Arial"/>
              </w:rPr>
            </w:pPr>
            <w:r w:rsidRPr="002C76C6">
              <w:rPr>
                <w:rFonts w:ascii="Cambria" w:hAnsi="Cambria" w:cs="Arial"/>
              </w:rPr>
              <w:t xml:space="preserve">27 </w:t>
            </w:r>
          </w:p>
          <w:p w:rsidR="00706103" w:rsidRPr="002C76C6" w:rsidRDefault="00706103" w:rsidP="00517A1B">
            <w:pPr>
              <w:rPr>
                <w:rFonts w:ascii="Cambria" w:hAnsi="Cambria" w:cs="Arial"/>
              </w:rPr>
            </w:pPr>
          </w:p>
        </w:tc>
        <w:tc>
          <w:tcPr>
            <w:tcW w:w="2303" w:type="dxa"/>
            <w:tcBorders>
              <w:left w:val="single" w:sz="12" w:space="0" w:color="auto"/>
              <w:right w:val="double" w:sz="12" w:space="0" w:color="auto"/>
            </w:tcBorders>
            <w:shd w:val="clear" w:color="auto" w:fill="D9D9D9"/>
          </w:tcPr>
          <w:p w:rsidR="00F33DC5" w:rsidRPr="002C76C6" w:rsidRDefault="00F33DC5" w:rsidP="00517A1B">
            <w:pPr>
              <w:rPr>
                <w:rFonts w:ascii="Cambria" w:hAnsi="Cambria" w:cs="Arial"/>
              </w:rPr>
            </w:pPr>
          </w:p>
        </w:tc>
        <w:tc>
          <w:tcPr>
            <w:tcW w:w="2303" w:type="dxa"/>
            <w:tcBorders>
              <w:left w:val="double" w:sz="12" w:space="0" w:color="auto"/>
              <w:right w:val="single" w:sz="12" w:space="0" w:color="auto"/>
            </w:tcBorders>
          </w:tcPr>
          <w:p w:rsidR="00F33DC5" w:rsidRPr="002C76C6" w:rsidRDefault="00F33DC5" w:rsidP="00517A1B">
            <w:pPr>
              <w:rPr>
                <w:rFonts w:ascii="Cambria" w:hAnsi="Cambria" w:cs="Arial"/>
              </w:rPr>
            </w:pPr>
            <w:r w:rsidRPr="002C76C6">
              <w:rPr>
                <w:rFonts w:ascii="Cambria" w:hAnsi="Cambria" w:cs="Arial"/>
              </w:rPr>
              <w:t xml:space="preserve">15 </w:t>
            </w:r>
          </w:p>
        </w:tc>
        <w:tc>
          <w:tcPr>
            <w:tcW w:w="23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33DC5" w:rsidRPr="002C76C6" w:rsidRDefault="00F33DC5" w:rsidP="00517A1B">
            <w:pPr>
              <w:rPr>
                <w:rFonts w:ascii="Cambria" w:hAnsi="Cambria" w:cs="Arial"/>
              </w:rPr>
            </w:pPr>
          </w:p>
        </w:tc>
      </w:tr>
      <w:tr w:rsidR="00F33DC5" w:rsidRPr="00A527A7" w:rsidTr="00517A1B">
        <w:tc>
          <w:tcPr>
            <w:tcW w:w="2303" w:type="dxa"/>
            <w:tcBorders>
              <w:left w:val="single" w:sz="12" w:space="0" w:color="auto"/>
              <w:right w:val="single" w:sz="12" w:space="0" w:color="auto"/>
            </w:tcBorders>
          </w:tcPr>
          <w:p w:rsidR="00F33DC5" w:rsidRDefault="00F33DC5" w:rsidP="00517A1B">
            <w:pPr>
              <w:rPr>
                <w:rFonts w:ascii="Cambria" w:hAnsi="Cambria" w:cs="Arial"/>
              </w:rPr>
            </w:pPr>
            <w:r w:rsidRPr="002C76C6">
              <w:rPr>
                <w:rFonts w:ascii="Cambria" w:hAnsi="Cambria" w:cs="Arial"/>
              </w:rPr>
              <w:t xml:space="preserve">24 </w:t>
            </w:r>
          </w:p>
          <w:p w:rsidR="00706103" w:rsidRPr="002C76C6" w:rsidRDefault="00706103" w:rsidP="00517A1B">
            <w:pPr>
              <w:rPr>
                <w:rFonts w:ascii="Cambria" w:hAnsi="Cambria" w:cs="Arial"/>
              </w:rPr>
            </w:pPr>
          </w:p>
        </w:tc>
        <w:tc>
          <w:tcPr>
            <w:tcW w:w="2303" w:type="dxa"/>
            <w:tcBorders>
              <w:left w:val="single" w:sz="12" w:space="0" w:color="auto"/>
              <w:right w:val="double" w:sz="12" w:space="0" w:color="auto"/>
            </w:tcBorders>
            <w:shd w:val="clear" w:color="auto" w:fill="D9D9D9"/>
          </w:tcPr>
          <w:p w:rsidR="00F33DC5" w:rsidRPr="002C76C6" w:rsidRDefault="00F33DC5" w:rsidP="00517A1B">
            <w:pPr>
              <w:rPr>
                <w:rFonts w:ascii="Cambria" w:hAnsi="Cambria" w:cs="Arial"/>
              </w:rPr>
            </w:pPr>
          </w:p>
        </w:tc>
        <w:tc>
          <w:tcPr>
            <w:tcW w:w="2303" w:type="dxa"/>
            <w:tcBorders>
              <w:left w:val="double" w:sz="12" w:space="0" w:color="auto"/>
              <w:right w:val="single" w:sz="12" w:space="0" w:color="auto"/>
            </w:tcBorders>
          </w:tcPr>
          <w:p w:rsidR="00F33DC5" w:rsidRPr="002C76C6" w:rsidRDefault="00F33DC5" w:rsidP="00517A1B">
            <w:pPr>
              <w:rPr>
                <w:rFonts w:ascii="Cambria" w:hAnsi="Cambria" w:cs="Arial"/>
              </w:rPr>
            </w:pPr>
            <w:r w:rsidRPr="002C76C6">
              <w:rPr>
                <w:rFonts w:ascii="Cambria" w:hAnsi="Cambria" w:cs="Arial"/>
              </w:rPr>
              <w:t xml:space="preserve">13 </w:t>
            </w:r>
          </w:p>
        </w:tc>
        <w:tc>
          <w:tcPr>
            <w:tcW w:w="23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33DC5" w:rsidRPr="002C76C6" w:rsidRDefault="00F33DC5" w:rsidP="00517A1B">
            <w:pPr>
              <w:rPr>
                <w:rFonts w:ascii="Cambria" w:hAnsi="Cambria" w:cs="Arial"/>
              </w:rPr>
            </w:pPr>
          </w:p>
        </w:tc>
      </w:tr>
      <w:tr w:rsidR="00F33DC5" w:rsidRPr="00A527A7" w:rsidTr="00517A1B">
        <w:tc>
          <w:tcPr>
            <w:tcW w:w="2303" w:type="dxa"/>
            <w:tcBorders>
              <w:left w:val="single" w:sz="12" w:space="0" w:color="auto"/>
              <w:right w:val="single" w:sz="12" w:space="0" w:color="auto"/>
            </w:tcBorders>
          </w:tcPr>
          <w:p w:rsidR="00F33DC5" w:rsidRDefault="00F33DC5" w:rsidP="00517A1B">
            <w:pPr>
              <w:rPr>
                <w:rFonts w:ascii="Cambria" w:hAnsi="Cambria" w:cs="Arial"/>
              </w:rPr>
            </w:pPr>
            <w:r w:rsidRPr="002C76C6">
              <w:rPr>
                <w:rFonts w:ascii="Cambria" w:hAnsi="Cambria" w:cs="Arial"/>
              </w:rPr>
              <w:t xml:space="preserve">22 </w:t>
            </w:r>
          </w:p>
          <w:p w:rsidR="00706103" w:rsidRPr="002C76C6" w:rsidRDefault="00706103" w:rsidP="00517A1B">
            <w:pPr>
              <w:rPr>
                <w:rFonts w:ascii="Cambria" w:hAnsi="Cambria" w:cs="Arial"/>
              </w:rPr>
            </w:pPr>
          </w:p>
        </w:tc>
        <w:tc>
          <w:tcPr>
            <w:tcW w:w="2303" w:type="dxa"/>
            <w:tcBorders>
              <w:left w:val="single" w:sz="12" w:space="0" w:color="auto"/>
              <w:right w:val="double" w:sz="12" w:space="0" w:color="auto"/>
            </w:tcBorders>
            <w:shd w:val="clear" w:color="auto" w:fill="D9D9D9"/>
          </w:tcPr>
          <w:p w:rsidR="00F33DC5" w:rsidRPr="002C76C6" w:rsidRDefault="00F33DC5" w:rsidP="00517A1B">
            <w:pPr>
              <w:rPr>
                <w:rFonts w:ascii="Cambria" w:hAnsi="Cambria" w:cs="Arial"/>
              </w:rPr>
            </w:pPr>
          </w:p>
        </w:tc>
        <w:tc>
          <w:tcPr>
            <w:tcW w:w="2303" w:type="dxa"/>
            <w:tcBorders>
              <w:left w:val="double" w:sz="12" w:space="0" w:color="auto"/>
              <w:right w:val="single" w:sz="12" w:space="0" w:color="auto"/>
            </w:tcBorders>
          </w:tcPr>
          <w:p w:rsidR="00F33DC5" w:rsidRPr="002C76C6" w:rsidRDefault="00F33DC5" w:rsidP="00517A1B">
            <w:pPr>
              <w:rPr>
                <w:rFonts w:ascii="Cambria" w:hAnsi="Cambria" w:cs="Arial"/>
              </w:rPr>
            </w:pPr>
            <w:r w:rsidRPr="002C76C6">
              <w:rPr>
                <w:rFonts w:ascii="Cambria" w:hAnsi="Cambria" w:cs="Arial"/>
              </w:rPr>
              <w:t xml:space="preserve">11 </w:t>
            </w:r>
          </w:p>
        </w:tc>
        <w:tc>
          <w:tcPr>
            <w:tcW w:w="23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33DC5" w:rsidRPr="002C76C6" w:rsidRDefault="00F33DC5" w:rsidP="00517A1B">
            <w:pPr>
              <w:rPr>
                <w:rFonts w:ascii="Cambria" w:hAnsi="Cambria" w:cs="Arial"/>
              </w:rPr>
            </w:pPr>
          </w:p>
        </w:tc>
      </w:tr>
      <w:tr w:rsidR="00F33DC5" w:rsidRPr="00A527A7" w:rsidTr="00517A1B">
        <w:tc>
          <w:tcPr>
            <w:tcW w:w="2303" w:type="dxa"/>
            <w:tcBorders>
              <w:left w:val="single" w:sz="12" w:space="0" w:color="auto"/>
              <w:right w:val="single" w:sz="12" w:space="0" w:color="auto"/>
            </w:tcBorders>
          </w:tcPr>
          <w:p w:rsidR="00F33DC5" w:rsidRDefault="00F33DC5" w:rsidP="00517A1B">
            <w:pPr>
              <w:rPr>
                <w:rFonts w:ascii="Cambria" w:hAnsi="Cambria" w:cs="Arial"/>
              </w:rPr>
            </w:pPr>
            <w:r w:rsidRPr="002C76C6">
              <w:rPr>
                <w:rFonts w:ascii="Cambria" w:hAnsi="Cambria" w:cs="Arial"/>
              </w:rPr>
              <w:t xml:space="preserve">20 </w:t>
            </w:r>
          </w:p>
          <w:p w:rsidR="00706103" w:rsidRPr="002C76C6" w:rsidRDefault="00706103" w:rsidP="00517A1B">
            <w:pPr>
              <w:rPr>
                <w:rFonts w:ascii="Cambria" w:hAnsi="Cambria" w:cs="Arial"/>
              </w:rPr>
            </w:pPr>
          </w:p>
        </w:tc>
        <w:tc>
          <w:tcPr>
            <w:tcW w:w="2303" w:type="dxa"/>
            <w:tcBorders>
              <w:left w:val="single" w:sz="12" w:space="0" w:color="auto"/>
              <w:right w:val="double" w:sz="12" w:space="0" w:color="auto"/>
            </w:tcBorders>
            <w:shd w:val="clear" w:color="auto" w:fill="D9D9D9"/>
          </w:tcPr>
          <w:p w:rsidR="00F33DC5" w:rsidRPr="002C76C6" w:rsidRDefault="00F33DC5" w:rsidP="00517A1B">
            <w:pPr>
              <w:rPr>
                <w:rFonts w:ascii="Cambria" w:hAnsi="Cambria" w:cs="Arial"/>
              </w:rPr>
            </w:pPr>
          </w:p>
        </w:tc>
        <w:tc>
          <w:tcPr>
            <w:tcW w:w="2303" w:type="dxa"/>
            <w:tcBorders>
              <w:left w:val="double" w:sz="12" w:space="0" w:color="auto"/>
              <w:right w:val="single" w:sz="12" w:space="0" w:color="auto"/>
            </w:tcBorders>
          </w:tcPr>
          <w:p w:rsidR="00F33DC5" w:rsidRPr="002C76C6" w:rsidRDefault="00F33DC5" w:rsidP="00517A1B">
            <w:pPr>
              <w:rPr>
                <w:rFonts w:ascii="Cambria" w:hAnsi="Cambria" w:cs="Arial"/>
              </w:rPr>
            </w:pPr>
            <w:r w:rsidRPr="002C76C6">
              <w:rPr>
                <w:rFonts w:ascii="Cambria" w:hAnsi="Cambria" w:cs="Arial"/>
              </w:rPr>
              <w:t xml:space="preserve">  9 </w:t>
            </w:r>
          </w:p>
        </w:tc>
        <w:tc>
          <w:tcPr>
            <w:tcW w:w="23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33DC5" w:rsidRPr="002C76C6" w:rsidRDefault="00F33DC5" w:rsidP="00517A1B">
            <w:pPr>
              <w:rPr>
                <w:rFonts w:ascii="Cambria" w:hAnsi="Cambria" w:cs="Arial"/>
              </w:rPr>
            </w:pPr>
          </w:p>
        </w:tc>
      </w:tr>
      <w:tr w:rsidR="00F33DC5" w:rsidRPr="00A527A7" w:rsidTr="00517A1B">
        <w:tc>
          <w:tcPr>
            <w:tcW w:w="23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DC5" w:rsidRDefault="00F33DC5" w:rsidP="00517A1B">
            <w:pPr>
              <w:rPr>
                <w:rFonts w:ascii="Cambria" w:hAnsi="Cambria" w:cs="Arial"/>
              </w:rPr>
            </w:pPr>
            <w:r w:rsidRPr="002C76C6">
              <w:rPr>
                <w:rFonts w:ascii="Cambria" w:hAnsi="Cambria" w:cs="Arial"/>
              </w:rPr>
              <w:t xml:space="preserve">18 </w:t>
            </w:r>
          </w:p>
          <w:p w:rsidR="00706103" w:rsidRDefault="00706103" w:rsidP="00517A1B">
            <w:pPr>
              <w:rPr>
                <w:rFonts w:ascii="Cambria" w:hAnsi="Cambria" w:cs="Arial"/>
              </w:rPr>
            </w:pPr>
          </w:p>
          <w:p w:rsidR="00706103" w:rsidRPr="002C76C6" w:rsidRDefault="00706103" w:rsidP="00517A1B">
            <w:pPr>
              <w:rPr>
                <w:rFonts w:ascii="Cambria" w:hAnsi="Cambria" w:cs="Arial"/>
              </w:rPr>
            </w:pPr>
          </w:p>
        </w:tc>
        <w:tc>
          <w:tcPr>
            <w:tcW w:w="2303" w:type="dxa"/>
            <w:tcBorders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9D9D9"/>
          </w:tcPr>
          <w:p w:rsidR="00F33DC5" w:rsidRPr="002C76C6" w:rsidRDefault="00F33DC5" w:rsidP="00517A1B">
            <w:pPr>
              <w:rPr>
                <w:rFonts w:ascii="Cambria" w:hAnsi="Cambria" w:cs="Arial"/>
              </w:rPr>
            </w:pPr>
          </w:p>
        </w:tc>
        <w:tc>
          <w:tcPr>
            <w:tcW w:w="2303" w:type="dxa"/>
            <w:tcBorders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F33DC5" w:rsidRPr="002C76C6" w:rsidRDefault="00F33DC5" w:rsidP="00517A1B">
            <w:pPr>
              <w:rPr>
                <w:rFonts w:ascii="Cambria" w:hAnsi="Cambria" w:cs="Arial"/>
              </w:rPr>
            </w:pPr>
            <w:r w:rsidRPr="002C76C6">
              <w:rPr>
                <w:rFonts w:ascii="Cambria" w:hAnsi="Cambria" w:cs="Arial"/>
              </w:rPr>
              <w:t xml:space="preserve">  7 (na křepelky)</w:t>
            </w:r>
          </w:p>
        </w:tc>
        <w:tc>
          <w:tcPr>
            <w:tcW w:w="23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33DC5" w:rsidRPr="002C76C6" w:rsidRDefault="00F33DC5" w:rsidP="00517A1B">
            <w:pPr>
              <w:rPr>
                <w:rFonts w:ascii="Cambria" w:hAnsi="Cambria" w:cs="Arial"/>
              </w:rPr>
            </w:pPr>
          </w:p>
        </w:tc>
      </w:tr>
    </w:tbl>
    <w:p w:rsidR="00F33DC5" w:rsidRPr="00A527A7" w:rsidRDefault="00F33DC5" w:rsidP="00F33DC5">
      <w:pPr>
        <w:rPr>
          <w:rFonts w:ascii="Arial" w:hAnsi="Arial" w:cs="Arial"/>
          <w:sz w:val="18"/>
          <w:szCs w:val="18"/>
        </w:rPr>
      </w:pPr>
    </w:p>
    <w:p w:rsidR="00F33DC5" w:rsidRPr="00706103" w:rsidRDefault="00F33DC5" w:rsidP="00F33DC5">
      <w:pPr>
        <w:rPr>
          <w:rFonts w:ascii="Arial" w:hAnsi="Arial" w:cs="Arial"/>
        </w:rPr>
      </w:pPr>
      <w:r w:rsidRPr="00706103">
        <w:rPr>
          <w:rFonts w:ascii="Arial" w:hAnsi="Arial" w:cs="Arial"/>
        </w:rPr>
        <w:t>Celkový počet kroužků: ………………………</w:t>
      </w:r>
    </w:p>
    <w:p w:rsidR="00706103" w:rsidRPr="00706103" w:rsidRDefault="00706103" w:rsidP="00F33DC5">
      <w:pPr>
        <w:rPr>
          <w:rFonts w:ascii="Arial" w:hAnsi="Arial" w:cs="Arial"/>
        </w:rPr>
      </w:pPr>
    </w:p>
    <w:p w:rsidR="00F33DC5" w:rsidRPr="00706103" w:rsidRDefault="00F33DC5" w:rsidP="00F33DC5">
      <w:pPr>
        <w:rPr>
          <w:rFonts w:ascii="Arial" w:hAnsi="Arial" w:cs="Arial"/>
        </w:rPr>
      </w:pPr>
      <w:r w:rsidRPr="00706103">
        <w:rPr>
          <w:rFonts w:ascii="Arial" w:hAnsi="Arial" w:cs="Arial"/>
        </w:rPr>
        <w:t xml:space="preserve">Kroužky zašlete na adresu: </w:t>
      </w:r>
    </w:p>
    <w:p w:rsidR="00F33DC5" w:rsidRPr="00706103" w:rsidRDefault="00F33DC5" w:rsidP="00F33DC5">
      <w:pPr>
        <w:rPr>
          <w:rFonts w:ascii="Arial" w:hAnsi="Arial" w:cs="Arial"/>
        </w:rPr>
      </w:pPr>
      <w:r w:rsidRPr="00706103">
        <w:rPr>
          <w:rFonts w:ascii="Arial" w:hAnsi="Arial" w:cs="Arial"/>
        </w:rPr>
        <w:t xml:space="preserve"> Jméno ……………………………………………… telefon ……………………</w:t>
      </w:r>
    </w:p>
    <w:p w:rsidR="00F33DC5" w:rsidRPr="00706103" w:rsidRDefault="00F33DC5" w:rsidP="00F33DC5">
      <w:pPr>
        <w:rPr>
          <w:rFonts w:ascii="Arial" w:hAnsi="Arial" w:cs="Arial"/>
        </w:rPr>
      </w:pPr>
      <w:r w:rsidRPr="00706103">
        <w:rPr>
          <w:rFonts w:ascii="Arial" w:hAnsi="Arial" w:cs="Arial"/>
        </w:rPr>
        <w:t>Adresa a PSČ: …………………………………………………………………………………………………</w:t>
      </w:r>
    </w:p>
    <w:p w:rsidR="00F33DC5" w:rsidRPr="00706103" w:rsidRDefault="00F33DC5" w:rsidP="00F33DC5">
      <w:pPr>
        <w:rPr>
          <w:rFonts w:ascii="Arial" w:hAnsi="Arial" w:cs="Arial"/>
        </w:rPr>
      </w:pPr>
    </w:p>
    <w:p w:rsidR="00F33DC5" w:rsidRPr="00706103" w:rsidRDefault="00F33DC5" w:rsidP="00F33DC5">
      <w:pPr>
        <w:rPr>
          <w:rFonts w:ascii="Arial" w:hAnsi="Arial" w:cs="Arial"/>
        </w:rPr>
      </w:pPr>
    </w:p>
    <w:p w:rsidR="00F33DC5" w:rsidRPr="00706103" w:rsidRDefault="00F33DC5" w:rsidP="00F33DC5">
      <w:pPr>
        <w:rPr>
          <w:rFonts w:ascii="Arial" w:hAnsi="Arial" w:cs="Arial"/>
        </w:rPr>
      </w:pPr>
    </w:p>
    <w:p w:rsidR="00F33DC5" w:rsidRPr="00706103" w:rsidRDefault="00F33DC5" w:rsidP="00F33DC5">
      <w:pPr>
        <w:ind w:left="4956"/>
        <w:rPr>
          <w:rFonts w:ascii="Arial" w:hAnsi="Arial" w:cs="Arial"/>
        </w:rPr>
      </w:pPr>
      <w:r w:rsidRPr="00706103">
        <w:rPr>
          <w:rFonts w:ascii="Arial" w:hAnsi="Arial" w:cs="Arial"/>
        </w:rPr>
        <w:t>……………………………………………</w:t>
      </w:r>
    </w:p>
    <w:p w:rsidR="00F33DC5" w:rsidRPr="00706103" w:rsidRDefault="00F33DC5" w:rsidP="00F33DC5">
      <w:pPr>
        <w:ind w:left="4956"/>
        <w:rPr>
          <w:rFonts w:ascii="Arial" w:hAnsi="Arial" w:cs="Arial"/>
        </w:rPr>
      </w:pPr>
      <w:r w:rsidRPr="00706103">
        <w:rPr>
          <w:rFonts w:ascii="Arial" w:hAnsi="Arial" w:cs="Arial"/>
        </w:rPr>
        <w:t>razítko, podpis</w:t>
      </w:r>
    </w:p>
    <w:p w:rsidR="00706103" w:rsidRDefault="00706103" w:rsidP="00F33DC5">
      <w:pPr>
        <w:rPr>
          <w:rFonts w:ascii="Arial" w:hAnsi="Arial" w:cs="Arial"/>
        </w:rPr>
      </w:pPr>
    </w:p>
    <w:p w:rsidR="00F33DC5" w:rsidRPr="00706103" w:rsidRDefault="00F33DC5" w:rsidP="00F33DC5">
      <w:pPr>
        <w:rPr>
          <w:rFonts w:ascii="Arial" w:hAnsi="Arial" w:cs="Arial"/>
        </w:rPr>
      </w:pPr>
      <w:r w:rsidRPr="00706103">
        <w:rPr>
          <w:rFonts w:ascii="Arial" w:hAnsi="Arial" w:cs="Arial"/>
        </w:rPr>
        <w:t xml:space="preserve">Termín objednávek na adresu Pavel Mertlík, Běloveská 1671, 547 01 Náchod, nebo elektronicky na </w:t>
      </w:r>
      <w:hyperlink r:id="rId4" w:history="1">
        <w:r w:rsidR="00331A33" w:rsidRPr="00706103">
          <w:rPr>
            <w:rStyle w:val="Hypertextovodkaz"/>
            <w:rFonts w:ascii="Arial" w:hAnsi="Arial" w:cs="Arial"/>
          </w:rPr>
          <w:t>pavelmertlik@seznam.cz</w:t>
        </w:r>
      </w:hyperlink>
    </w:p>
    <w:p w:rsidR="00331A33" w:rsidRDefault="00331A33" w:rsidP="00F33DC5">
      <w:pPr>
        <w:rPr>
          <w:rFonts w:ascii="Cambria" w:hAnsi="Cambria" w:cs="Arial"/>
        </w:rPr>
      </w:pPr>
    </w:p>
    <w:p w:rsidR="00F33DC5" w:rsidRPr="002C76C6" w:rsidRDefault="00F33DC5" w:rsidP="00F33DC5">
      <w:pPr>
        <w:rPr>
          <w:rFonts w:ascii="Cambria" w:hAnsi="Cambria" w:cs="Arial"/>
          <w:b/>
        </w:rPr>
      </w:pPr>
      <w:r w:rsidRPr="002C76C6">
        <w:rPr>
          <w:rFonts w:ascii="Cambria" w:hAnsi="Cambria" w:cs="Arial"/>
        </w:rPr>
        <w:t xml:space="preserve">je stanoven do </w:t>
      </w:r>
      <w:r w:rsidRPr="002F64DA">
        <w:rPr>
          <w:rFonts w:ascii="Cambria" w:hAnsi="Cambria" w:cs="Arial"/>
          <w:b/>
          <w:sz w:val="32"/>
          <w:szCs w:val="32"/>
        </w:rPr>
        <w:t>2</w:t>
      </w:r>
      <w:r w:rsidR="00706103">
        <w:rPr>
          <w:rFonts w:ascii="Cambria" w:hAnsi="Cambria" w:cs="Arial"/>
          <w:b/>
          <w:sz w:val="32"/>
          <w:szCs w:val="32"/>
        </w:rPr>
        <w:t>2</w:t>
      </w:r>
      <w:r w:rsidRPr="002F64DA">
        <w:rPr>
          <w:rFonts w:ascii="Cambria" w:hAnsi="Cambria" w:cs="Arial"/>
          <w:b/>
          <w:sz w:val="32"/>
          <w:szCs w:val="32"/>
        </w:rPr>
        <w:t>. 7. 201</w:t>
      </w:r>
      <w:r w:rsidR="00706103">
        <w:rPr>
          <w:rFonts w:ascii="Cambria" w:hAnsi="Cambria" w:cs="Arial"/>
          <w:b/>
          <w:sz w:val="32"/>
          <w:szCs w:val="32"/>
        </w:rPr>
        <w:t>8</w:t>
      </w:r>
      <w:bookmarkStart w:id="0" w:name="_GoBack"/>
      <w:bookmarkEnd w:id="0"/>
    </w:p>
    <w:p w:rsidR="00680CD2" w:rsidRDefault="00680CD2"/>
    <w:sectPr w:rsidR="00680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15"/>
    <w:rsid w:val="00331A33"/>
    <w:rsid w:val="004E08D1"/>
    <w:rsid w:val="00680CD2"/>
    <w:rsid w:val="00706103"/>
    <w:rsid w:val="00A93815"/>
    <w:rsid w:val="00F3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5E518-A754-43B6-87A2-F9DF6DAB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3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33DC5"/>
    <w:pPr>
      <w:keepNext/>
      <w:outlineLvl w:val="0"/>
    </w:pPr>
    <w:rPr>
      <w:rFonts w:ascii="Tahoma" w:hAnsi="Tahoma"/>
      <w:b/>
      <w:sz w:val="20"/>
    </w:rPr>
  </w:style>
  <w:style w:type="paragraph" w:styleId="Nadpis2">
    <w:name w:val="heading 2"/>
    <w:basedOn w:val="Normln"/>
    <w:next w:val="Normln"/>
    <w:link w:val="Nadpis2Char"/>
    <w:qFormat/>
    <w:rsid w:val="00F33DC5"/>
    <w:pPr>
      <w:keepNext/>
      <w:outlineLvl w:val="1"/>
    </w:pPr>
    <w:rPr>
      <w:rFonts w:ascii="Tahoma" w:hAnsi="Tahoma"/>
      <w:b/>
      <w:sz w:val="18"/>
    </w:rPr>
  </w:style>
  <w:style w:type="paragraph" w:styleId="Nadpis3">
    <w:name w:val="heading 3"/>
    <w:basedOn w:val="Normln"/>
    <w:next w:val="Normln"/>
    <w:link w:val="Nadpis3Char"/>
    <w:qFormat/>
    <w:rsid w:val="00F33DC5"/>
    <w:pPr>
      <w:keepNext/>
      <w:ind w:left="708"/>
      <w:outlineLvl w:val="2"/>
    </w:pPr>
    <w:rPr>
      <w:rFonts w:ascii="Trebuchet MS" w:hAnsi="Trebuchet MS" w:cs="Arial Unicode MS"/>
      <w:b/>
      <w:bCs/>
    </w:rPr>
  </w:style>
  <w:style w:type="paragraph" w:styleId="Nadpis4">
    <w:name w:val="heading 4"/>
    <w:basedOn w:val="Normln"/>
    <w:next w:val="Normln"/>
    <w:link w:val="Nadpis4Char"/>
    <w:qFormat/>
    <w:rsid w:val="00F33DC5"/>
    <w:pPr>
      <w:keepNext/>
      <w:jc w:val="center"/>
      <w:outlineLvl w:val="3"/>
    </w:pPr>
    <w:rPr>
      <w:rFonts w:ascii="Tahoma" w:hAnsi="Tahoma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33DC5"/>
    <w:rPr>
      <w:rFonts w:ascii="Tahoma" w:eastAsia="Times New Roman" w:hAnsi="Tahoma" w:cs="Times New Roman"/>
      <w:b/>
      <w:sz w:val="2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33DC5"/>
    <w:rPr>
      <w:rFonts w:ascii="Tahoma" w:eastAsia="Times New Roman" w:hAnsi="Tahoma" w:cs="Times New Roman"/>
      <w:b/>
      <w:sz w:val="1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F33DC5"/>
    <w:rPr>
      <w:rFonts w:ascii="Trebuchet MS" w:eastAsia="Times New Roman" w:hAnsi="Trebuchet MS" w:cs="Arial Unicode MS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F33DC5"/>
    <w:rPr>
      <w:rFonts w:ascii="Tahoma" w:eastAsia="Times New Roman" w:hAnsi="Tahoma" w:cs="Times New Roman"/>
      <w:b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31A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velmertlik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 stavební arch. Jana Letzela, Náchod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pcadmin</dc:creator>
  <cp:lastModifiedBy>Stavebka</cp:lastModifiedBy>
  <cp:revision>2</cp:revision>
  <dcterms:created xsi:type="dcterms:W3CDTF">2018-07-01T08:46:00Z</dcterms:created>
  <dcterms:modified xsi:type="dcterms:W3CDTF">2018-07-01T08:46:00Z</dcterms:modified>
</cp:coreProperties>
</file>